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7E7C86" w14:textId="0A71CA01" w:rsidR="00E115C1" w:rsidRPr="003D3161" w:rsidRDefault="00B722DF" w:rsidP="00E115C1">
      <w:pPr>
        <w:jc w:val="center"/>
        <w:rPr>
          <w:b/>
          <w:sz w:val="36"/>
          <w:szCs w:val="36"/>
        </w:rPr>
      </w:pPr>
      <w:r w:rsidRPr="003D3161">
        <w:rPr>
          <w:rFonts w:hint="eastAsia"/>
          <w:b/>
          <w:sz w:val="36"/>
          <w:szCs w:val="36"/>
        </w:rPr>
        <w:t>软件</w:t>
      </w:r>
      <w:r w:rsidR="00E115C1" w:rsidRPr="003D3161">
        <w:rPr>
          <w:rFonts w:hint="eastAsia"/>
          <w:b/>
          <w:sz w:val="36"/>
          <w:szCs w:val="36"/>
        </w:rPr>
        <w:t>设计说明书</w:t>
      </w:r>
    </w:p>
    <w:p w14:paraId="14EE5720" w14:textId="77777777" w:rsidR="00E115C1" w:rsidRDefault="00E115C1">
      <w:pPr>
        <w:rPr>
          <w:b/>
        </w:rPr>
      </w:pPr>
    </w:p>
    <w:p w14:paraId="6EAA87B9" w14:textId="11045A75" w:rsidR="00737D02" w:rsidRPr="003D3161" w:rsidRDefault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基本处理流程</w:t>
      </w:r>
      <w:bookmarkStart w:id="0" w:name="_GoBack"/>
      <w:bookmarkEnd w:id="0"/>
    </w:p>
    <w:p w14:paraId="2E3F40F8" w14:textId="1879A5FB" w:rsidR="00ED688F" w:rsidRPr="00ED688F" w:rsidRDefault="00F945DA" w:rsidP="00ED688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688F">
        <w:rPr>
          <w:bCs/>
        </w:rPr>
        <w:t>Reddah</w:t>
      </w:r>
      <w:proofErr w:type="spellEnd"/>
      <w:r w:rsidR="00ED688F" w:rsidRPr="00ED688F">
        <w:rPr>
          <w:rFonts w:hint="eastAsia"/>
          <w:bCs/>
        </w:rPr>
        <w:t>使用</w:t>
      </w:r>
      <w:r w:rsidR="00ED688F">
        <w:rPr>
          <w:rFonts w:hint="eastAsia"/>
          <w:bCs/>
        </w:rPr>
        <w:t>Js</w:t>
      </w:r>
      <w:r w:rsidR="00ED688F">
        <w:rPr>
          <w:bCs/>
        </w:rPr>
        <w:t>on Web Token (</w:t>
      </w:r>
      <w:r w:rsidRPr="00ED688F">
        <w:rPr>
          <w:rFonts w:hint="eastAsia"/>
          <w:bCs/>
        </w:rPr>
        <w:t>J</w:t>
      </w:r>
      <w:r w:rsidRPr="00ED688F">
        <w:rPr>
          <w:bCs/>
        </w:rPr>
        <w:t>WT</w:t>
      </w:r>
      <w:r w:rsidR="00ED688F">
        <w:rPr>
          <w:bCs/>
        </w:rPr>
        <w:t xml:space="preserve">) </w:t>
      </w:r>
      <w:r w:rsidR="00ED688F" w:rsidRPr="00ED688F">
        <w:rPr>
          <w:rFonts w:hint="eastAsia"/>
          <w:bCs/>
        </w:rPr>
        <w:t>进行用户登录验证。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JWT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是由三段信息构成的</w:t>
      </w:r>
      <w:r w:rsidR="00ED688F" w:rsidRPr="00ED688F">
        <w:rPr>
          <w:rFonts w:ascii="SimSun" w:eastAsia="SimSun" w:hAnsi="SimSun" w:cs="SimSun"/>
          <w:color w:val="404040"/>
          <w:sz w:val="24"/>
          <w:szCs w:val="24"/>
          <w:shd w:val="clear" w:color="auto" w:fill="FFFFFF"/>
        </w:rPr>
        <w:t>，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第一部分我们称它为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header</w:t>
      </w:r>
      <w:r w:rsid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，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第二部分我们称其为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payload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，第三部分是签证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signature</w:t>
      </w:r>
      <w:r w:rsid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。</w:t>
      </w:r>
      <w:r w:rsid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 xml:space="preserve"> </w:t>
      </w:r>
    </w:p>
    <w:p w14:paraId="6F0EE223" w14:textId="78568104" w:rsidR="00F945DA" w:rsidRPr="00ED688F" w:rsidRDefault="00F945DA">
      <w:pPr>
        <w:rPr>
          <w:bCs/>
        </w:rPr>
      </w:pPr>
    </w:p>
    <w:p w14:paraId="5A6F7ED0" w14:textId="13406010" w:rsidR="00E115C1" w:rsidRPr="00C8422D" w:rsidRDefault="0049209F">
      <w:pPr>
        <w:rPr>
          <w:b/>
        </w:rPr>
      </w:pPr>
      <w:r w:rsidRPr="0049209F">
        <w:rPr>
          <w:b/>
          <w:noProof/>
        </w:rPr>
        <w:drawing>
          <wp:inline distT="0" distB="0" distL="0" distR="0" wp14:anchorId="27B20CFF" wp14:editId="5883D208">
            <wp:extent cx="5478484" cy="5983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965" cy="59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EA93" w14:textId="77777777" w:rsidR="00C8422D" w:rsidRDefault="00C8422D"/>
    <w:p w14:paraId="1B480171" w14:textId="2F3EE5B0" w:rsidR="00737D02" w:rsidRPr="003D3161" w:rsidRDefault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lastRenderedPageBreak/>
        <w:t>程序系统的组织结构</w:t>
      </w:r>
    </w:p>
    <w:p w14:paraId="1AFE5BF1" w14:textId="2B20DC65" w:rsidR="008A1343" w:rsidRPr="008A1343" w:rsidRDefault="008A1343">
      <w:pPr>
        <w:rPr>
          <w:bCs/>
        </w:rPr>
      </w:pPr>
      <w:proofErr w:type="spellStart"/>
      <w:r w:rsidRPr="008A1343">
        <w:rPr>
          <w:rFonts w:hint="eastAsia"/>
          <w:bCs/>
        </w:rPr>
        <w:t>Reddah</w:t>
      </w:r>
      <w:proofErr w:type="spellEnd"/>
      <w:r w:rsidRPr="008A1343">
        <w:rPr>
          <w:rFonts w:hint="eastAsia"/>
          <w:bCs/>
        </w:rPr>
        <w:t>使用</w:t>
      </w:r>
      <w:r w:rsidRPr="008A1343">
        <w:rPr>
          <w:rFonts w:hint="eastAsia"/>
          <w:bCs/>
        </w:rPr>
        <w:t>Micros</w:t>
      </w:r>
      <w:r w:rsidRPr="008A1343">
        <w:rPr>
          <w:bCs/>
        </w:rPr>
        <w:t>oft SQL Server</w:t>
      </w:r>
      <w:r w:rsidRPr="008A1343">
        <w:rPr>
          <w:rFonts w:hint="eastAsia"/>
          <w:bCs/>
        </w:rPr>
        <w:t>作为数据库服务器</w:t>
      </w:r>
      <w:r>
        <w:rPr>
          <w:rFonts w:hint="eastAsia"/>
          <w:bCs/>
        </w:rPr>
        <w:t>，使用</w:t>
      </w:r>
      <w:r>
        <w:rPr>
          <w:rFonts w:hint="eastAsia"/>
          <w:bCs/>
        </w:rPr>
        <w:t>IIS</w:t>
      </w:r>
      <w:r>
        <w:rPr>
          <w:rFonts w:hint="eastAsia"/>
          <w:bCs/>
        </w:rPr>
        <w:t>搭建</w:t>
      </w:r>
      <w:r>
        <w:rPr>
          <w:rFonts w:hint="eastAsia"/>
          <w:bCs/>
        </w:rPr>
        <w:t>R</w:t>
      </w:r>
      <w:r>
        <w:rPr>
          <w:bCs/>
        </w:rPr>
        <w:t xml:space="preserve">estful Service </w:t>
      </w:r>
      <w:r>
        <w:rPr>
          <w:rFonts w:hint="eastAsia"/>
          <w:bCs/>
        </w:rPr>
        <w:t>服务提供业务功能及应用接口。使用</w:t>
      </w:r>
      <w:r>
        <w:rPr>
          <w:rFonts w:hint="eastAsia"/>
          <w:bCs/>
        </w:rPr>
        <w:t>I</w:t>
      </w:r>
      <w:r>
        <w:rPr>
          <w:bCs/>
        </w:rPr>
        <w:t>onic</w:t>
      </w:r>
      <w:r>
        <w:rPr>
          <w:rFonts w:hint="eastAsia"/>
          <w:bCs/>
        </w:rPr>
        <w:t>作为跨平台开发框架，使用户可以通过</w:t>
      </w:r>
      <w:r>
        <w:rPr>
          <w:rFonts w:hint="eastAsia"/>
          <w:bCs/>
        </w:rPr>
        <w:t>And</w:t>
      </w:r>
      <w:r>
        <w:rPr>
          <w:bCs/>
        </w:rPr>
        <w:t>roid</w:t>
      </w:r>
      <w:r w:rsidR="0081112F">
        <w:rPr>
          <w:bCs/>
        </w:rPr>
        <w:t xml:space="preserve"> </w:t>
      </w:r>
      <w:r w:rsidR="0081112F">
        <w:rPr>
          <w:rFonts w:hint="eastAsia"/>
          <w:bCs/>
        </w:rPr>
        <w:t>App</w:t>
      </w:r>
      <w:r>
        <w:rPr>
          <w:bCs/>
        </w:rPr>
        <w:t>, IOS</w:t>
      </w:r>
      <w:r w:rsidR="0081112F">
        <w:rPr>
          <w:bCs/>
        </w:rPr>
        <w:t xml:space="preserve"> </w:t>
      </w:r>
      <w:r w:rsidR="0081112F">
        <w:rPr>
          <w:rFonts w:hint="eastAsia"/>
          <w:bCs/>
        </w:rPr>
        <w:t>App</w:t>
      </w:r>
      <w:r>
        <w:rPr>
          <w:bCs/>
        </w:rPr>
        <w:t>, Windows</w:t>
      </w:r>
      <w:r w:rsidR="0081112F">
        <w:rPr>
          <w:bCs/>
        </w:rPr>
        <w:t xml:space="preserve"> </w:t>
      </w:r>
      <w:r w:rsidR="0081112F">
        <w:rPr>
          <w:rFonts w:hint="eastAsia"/>
          <w:bCs/>
        </w:rPr>
        <w:t>App</w:t>
      </w:r>
      <w:r>
        <w:rPr>
          <w:rFonts w:hint="eastAsia"/>
          <w:bCs/>
        </w:rPr>
        <w:t>使用</w:t>
      </w:r>
      <w:proofErr w:type="spellStart"/>
      <w:r>
        <w:rPr>
          <w:rFonts w:hint="eastAsia"/>
          <w:bCs/>
        </w:rPr>
        <w:t>Redd</w:t>
      </w:r>
      <w:r>
        <w:rPr>
          <w:bCs/>
        </w:rPr>
        <w:t>ah</w:t>
      </w:r>
      <w:proofErr w:type="spellEnd"/>
      <w:r>
        <w:rPr>
          <w:rFonts w:hint="eastAsia"/>
          <w:bCs/>
        </w:rPr>
        <w:t>提供的各项服务。</w:t>
      </w:r>
    </w:p>
    <w:p w14:paraId="5B596D68" w14:textId="4662F5EB" w:rsidR="001E3E16" w:rsidRPr="00C8422D" w:rsidRDefault="001E3E16">
      <w:pPr>
        <w:rPr>
          <w:b/>
        </w:rPr>
      </w:pPr>
      <w:r w:rsidRPr="001E3E16">
        <w:rPr>
          <w:b/>
          <w:noProof/>
        </w:rPr>
        <w:drawing>
          <wp:inline distT="0" distB="0" distL="0" distR="0" wp14:anchorId="5D810253" wp14:editId="59958C8E">
            <wp:extent cx="5943600" cy="4906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8BC0" w14:textId="41944AFC" w:rsidR="00C8422D" w:rsidRDefault="00A45D8D">
      <w:r>
        <w:rPr>
          <w:rFonts w:hint="eastAsia"/>
        </w:rPr>
        <w:t>软件主要开发语言</w:t>
      </w:r>
      <w:r>
        <w:rPr>
          <w:rFonts w:hint="eastAsia"/>
        </w:rPr>
        <w:t>C#,</w:t>
      </w:r>
      <w:r>
        <w:t xml:space="preserve"> </w:t>
      </w:r>
      <w:r>
        <w:rPr>
          <w:rFonts w:hint="eastAsia"/>
        </w:rPr>
        <w:t>html</w:t>
      </w:r>
      <w:r>
        <w:t xml:space="preserve">, </w:t>
      </w:r>
      <w:proofErr w:type="spellStart"/>
      <w:r>
        <w:t>Javascript</w:t>
      </w:r>
      <w:proofErr w:type="spellEnd"/>
      <w:r>
        <w:t xml:space="preserve">, Typescript, </w:t>
      </w:r>
      <w:proofErr w:type="spellStart"/>
      <w:r>
        <w:t>Css</w:t>
      </w:r>
      <w:proofErr w:type="spellEnd"/>
    </w:p>
    <w:p w14:paraId="710D7485" w14:textId="38B33332" w:rsidR="00A45D8D" w:rsidRDefault="00A45D8D">
      <w:r>
        <w:rPr>
          <w:rFonts w:hint="eastAsia"/>
        </w:rPr>
        <w:t>开发平台：</w:t>
      </w:r>
      <w:r>
        <w:rPr>
          <w:rFonts w:hint="eastAsia"/>
        </w:rPr>
        <w:t>V</w:t>
      </w:r>
      <w:r>
        <w:t>isual Studio 2017 Community, Ionic framework 4</w:t>
      </w:r>
    </w:p>
    <w:p w14:paraId="2BC4D653" w14:textId="77777777" w:rsidR="00993321" w:rsidRDefault="00993321">
      <w:pPr>
        <w:rPr>
          <w:b/>
        </w:rPr>
      </w:pPr>
    </w:p>
    <w:p w14:paraId="0B0ACC3F" w14:textId="77777777" w:rsidR="00993321" w:rsidRDefault="00993321">
      <w:pPr>
        <w:rPr>
          <w:b/>
        </w:rPr>
      </w:pPr>
    </w:p>
    <w:p w14:paraId="137D027F" w14:textId="77777777" w:rsidR="00993321" w:rsidRDefault="00993321">
      <w:pPr>
        <w:rPr>
          <w:b/>
        </w:rPr>
      </w:pPr>
    </w:p>
    <w:p w14:paraId="402DA3CB" w14:textId="77777777" w:rsidR="00993321" w:rsidRDefault="00993321">
      <w:pPr>
        <w:rPr>
          <w:b/>
        </w:rPr>
      </w:pPr>
    </w:p>
    <w:p w14:paraId="1A61BFDA" w14:textId="77777777" w:rsidR="00993321" w:rsidRDefault="00993321">
      <w:pPr>
        <w:rPr>
          <w:b/>
        </w:rPr>
      </w:pPr>
    </w:p>
    <w:p w14:paraId="1CE6C0A7" w14:textId="77777777" w:rsidR="00993321" w:rsidRDefault="00993321">
      <w:pPr>
        <w:rPr>
          <w:b/>
        </w:rPr>
      </w:pPr>
    </w:p>
    <w:p w14:paraId="60779648" w14:textId="77777777" w:rsidR="00993321" w:rsidRDefault="00993321">
      <w:pPr>
        <w:rPr>
          <w:b/>
        </w:rPr>
      </w:pPr>
    </w:p>
    <w:p w14:paraId="3735B9D5" w14:textId="5B798887" w:rsidR="00737D02" w:rsidRPr="003D3161" w:rsidRDefault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功能模块划分</w:t>
      </w:r>
    </w:p>
    <w:p w14:paraId="3FAD254A" w14:textId="77777777" w:rsidR="003D3161" w:rsidRDefault="00F24AEB">
      <w:pPr>
        <w:rPr>
          <w:b/>
        </w:rPr>
      </w:pPr>
      <w:r w:rsidRPr="00F24AEB">
        <w:rPr>
          <w:b/>
          <w:noProof/>
        </w:rPr>
        <w:drawing>
          <wp:inline distT="0" distB="0" distL="0" distR="0" wp14:anchorId="4B63FA8B" wp14:editId="38CFE96E">
            <wp:extent cx="5943600" cy="7271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45E0" w14:textId="65E5E5C8" w:rsidR="00737D02" w:rsidRPr="003D3161" w:rsidRDefault="00A45D8D">
      <w:pPr>
        <w:rPr>
          <w:b/>
        </w:rPr>
      </w:pPr>
      <w:r w:rsidRPr="003D3161">
        <w:rPr>
          <w:rFonts w:hint="eastAsia"/>
          <w:b/>
          <w:sz w:val="28"/>
          <w:szCs w:val="28"/>
        </w:rPr>
        <w:t>主要</w:t>
      </w:r>
      <w:r w:rsidR="00737D02" w:rsidRPr="003D3161">
        <w:rPr>
          <w:rFonts w:hint="eastAsia"/>
          <w:b/>
          <w:sz w:val="28"/>
          <w:szCs w:val="28"/>
        </w:rPr>
        <w:t>接口</w:t>
      </w:r>
    </w:p>
    <w:p w14:paraId="2FA56DBC" w14:textId="157A368D" w:rsidR="00146F7D" w:rsidRPr="00146F7D" w:rsidRDefault="00146F7D">
      <w:pPr>
        <w:rPr>
          <w:bCs/>
        </w:rPr>
      </w:pPr>
      <w:r w:rsidRPr="00146F7D">
        <w:rPr>
          <w:rFonts w:hint="eastAsia"/>
          <w:bCs/>
        </w:rPr>
        <w:t>程序接口主要定义了</w:t>
      </w:r>
      <w:r w:rsidRPr="00146F7D">
        <w:rPr>
          <w:rFonts w:hint="eastAsia"/>
          <w:bCs/>
        </w:rPr>
        <w:t>Rest</w:t>
      </w:r>
      <w:r w:rsidRPr="00146F7D">
        <w:rPr>
          <w:bCs/>
        </w:rPr>
        <w:t>ful Service</w:t>
      </w:r>
      <w:r w:rsidRPr="00146F7D">
        <w:rPr>
          <w:rFonts w:hint="eastAsia"/>
          <w:bCs/>
        </w:rPr>
        <w:t>与</w:t>
      </w:r>
      <w:r w:rsidRPr="00146F7D">
        <w:rPr>
          <w:rFonts w:hint="eastAsia"/>
          <w:bCs/>
        </w:rPr>
        <w:t>App</w:t>
      </w:r>
      <w:r w:rsidRPr="00146F7D">
        <w:rPr>
          <w:rFonts w:hint="eastAsia"/>
          <w:bCs/>
        </w:rPr>
        <w:t>之间的规范</w:t>
      </w:r>
      <w:r>
        <w:rPr>
          <w:rFonts w:hint="eastAsia"/>
          <w:bCs/>
        </w:rPr>
        <w:t>。用户是否有调用权限由</w:t>
      </w:r>
      <w:r>
        <w:rPr>
          <w:rFonts w:hint="eastAsia"/>
          <w:bCs/>
        </w:rPr>
        <w:t>J</w:t>
      </w:r>
      <w:r>
        <w:rPr>
          <w:bCs/>
        </w:rPr>
        <w:t>WT</w:t>
      </w:r>
      <w:r>
        <w:rPr>
          <w:rFonts w:hint="eastAsia"/>
          <w:bCs/>
        </w:rPr>
        <w:t>辅助鉴权决定。</w:t>
      </w:r>
      <w:r w:rsidR="00C37719">
        <w:rPr>
          <w:rFonts w:hint="eastAsia"/>
          <w:bCs/>
        </w:rPr>
        <w:t>用户密码使用非对称加密，保证用户信息安全。</w:t>
      </w:r>
    </w:p>
    <w:p w14:paraId="57D9E944" w14:textId="43246EBB" w:rsidR="00C8422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用户注册</w:t>
      </w:r>
    </w:p>
    <w:p w14:paraId="67B8D805" w14:textId="7D5B588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输入：用户名，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</w:p>
    <w:p w14:paraId="3460EAD2" w14:textId="7690F76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输出：是否注册成功</w:t>
      </w:r>
    </w:p>
    <w:p w14:paraId="471B3F30" w14:textId="0C8B6E95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用户登录</w:t>
      </w:r>
    </w:p>
    <w:p w14:paraId="5C1DF5D0" w14:textId="3A093C49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输入：用户名，密码</w:t>
      </w:r>
    </w:p>
    <w:p w14:paraId="39FDB831" w14:textId="4C29D5B3" w:rsidR="00A45D8D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输出：是否登录成功</w:t>
      </w:r>
    </w:p>
    <w:p w14:paraId="58F81118" w14:textId="7BF80F23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注册订阅号</w:t>
      </w:r>
    </w:p>
    <w:p w14:paraId="7669AD1E" w14:textId="6F429122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输入：订阅号名称，</w:t>
      </w:r>
      <w:r>
        <w:rPr>
          <w:rFonts w:hint="eastAsia"/>
        </w:rPr>
        <w:t xml:space="preserve"> email</w:t>
      </w:r>
      <w:r>
        <w:rPr>
          <w:rFonts w:hint="eastAsia"/>
        </w:rPr>
        <w:t>，</w:t>
      </w:r>
      <w:r>
        <w:t>JWT</w:t>
      </w:r>
    </w:p>
    <w:p w14:paraId="715840CB" w14:textId="17C4F440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0ECF720A" w14:textId="79DB09D9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发表文章</w:t>
      </w:r>
    </w:p>
    <w:p w14:paraId="6315B86D" w14:textId="09FA5F1B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输入：文章标题，文章内容，文章分类，</w:t>
      </w:r>
      <w:r>
        <w:rPr>
          <w:rFonts w:hint="eastAsia"/>
        </w:rPr>
        <w:t>J</w:t>
      </w:r>
      <w:r>
        <w:t>WT</w:t>
      </w:r>
    </w:p>
    <w:p w14:paraId="5A43281D" w14:textId="22856879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4019DD2B" w14:textId="67C6C21B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添加评论</w:t>
      </w:r>
    </w:p>
    <w:p w14:paraId="4F117048" w14:textId="6410828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输入：文章</w:t>
      </w: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评论</w:t>
      </w: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评论内容</w:t>
      </w:r>
      <w:r>
        <w:rPr>
          <w:rFonts w:hint="eastAsia"/>
        </w:rPr>
        <w:t>,</w:t>
      </w:r>
      <w:r>
        <w:t xml:space="preserve"> JWT</w:t>
      </w:r>
    </w:p>
    <w:p w14:paraId="686D2F97" w14:textId="451E78BF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</w:t>
      </w:r>
      <w:r>
        <w:rPr>
          <w:rFonts w:hint="eastAsia"/>
        </w:rPr>
        <w:t xml:space="preserve"> </w:t>
      </w:r>
      <w:r>
        <w:rPr>
          <w:rFonts w:hint="eastAsia"/>
        </w:rPr>
        <w:t>是否评论成功</w:t>
      </w:r>
    </w:p>
    <w:p w14:paraId="15273241" w14:textId="1BBFA296" w:rsidR="00C37719" w:rsidRDefault="00A45D8D" w:rsidP="00C37719">
      <w:pPr>
        <w:pStyle w:val="ListParagraph"/>
        <w:numPr>
          <w:ilvl w:val="1"/>
          <w:numId w:val="4"/>
        </w:numPr>
      </w:pPr>
      <w:r>
        <w:rPr>
          <w:rFonts w:hint="eastAsia"/>
        </w:rPr>
        <w:t>注册小程序</w:t>
      </w:r>
    </w:p>
    <w:p w14:paraId="21CD0619" w14:textId="32896210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</w:t>
      </w:r>
      <w:r w:rsidR="000E2F21">
        <w:rPr>
          <w:rFonts w:hint="eastAsia"/>
        </w:rPr>
        <w:t>小程序名称</w:t>
      </w:r>
      <w:r w:rsidR="000E2F21">
        <w:rPr>
          <w:rFonts w:hint="eastAsia"/>
        </w:rPr>
        <w:t>,</w:t>
      </w:r>
      <w:r w:rsidR="000E2F21">
        <w:t xml:space="preserve"> </w:t>
      </w:r>
      <w:r w:rsidR="000E2F21">
        <w:rPr>
          <w:rFonts w:hint="eastAsia"/>
        </w:rPr>
        <w:t>小程序描述，</w:t>
      </w:r>
      <w:r w:rsidR="000E2F21">
        <w:rPr>
          <w:rFonts w:hint="eastAsia"/>
        </w:rPr>
        <w:t xml:space="preserve"> JWT</w:t>
      </w:r>
    </w:p>
    <w:p w14:paraId="5B83CC8A" w14:textId="5AC445B8" w:rsidR="000E2F21" w:rsidRDefault="000E2F21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25F7B4AF" w14:textId="36B38E9E" w:rsidR="00A45D8D" w:rsidRDefault="00A45D8D" w:rsidP="00C37719">
      <w:pPr>
        <w:pStyle w:val="ListParagraph"/>
        <w:numPr>
          <w:ilvl w:val="1"/>
          <w:numId w:val="4"/>
        </w:numPr>
      </w:pPr>
      <w:r>
        <w:rPr>
          <w:rFonts w:hint="eastAsia"/>
        </w:rPr>
        <w:t>发布时光圈</w:t>
      </w:r>
    </w:p>
    <w:p w14:paraId="21731705" w14:textId="18181A01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输入：内容，图片，位置，</w:t>
      </w:r>
      <w:r>
        <w:rPr>
          <w:rFonts w:hint="eastAsia"/>
        </w:rPr>
        <w:t>JWT</w:t>
      </w:r>
    </w:p>
    <w:p w14:paraId="6680E3EA" w14:textId="02BD0CCD" w:rsidR="00A45D8D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输出：是否发布成功</w:t>
      </w:r>
    </w:p>
    <w:p w14:paraId="058A7051" w14:textId="29A0D822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搜索附近用户</w:t>
      </w:r>
    </w:p>
    <w:p w14:paraId="1A906B05" w14:textId="0DA2A548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输入：经度，纬度，范围，</w:t>
      </w:r>
      <w:r>
        <w:rPr>
          <w:rFonts w:hint="eastAsia"/>
        </w:rPr>
        <w:t xml:space="preserve"> </w:t>
      </w:r>
      <w:r>
        <w:t>JWT</w:t>
      </w:r>
    </w:p>
    <w:p w14:paraId="33AB63B2" w14:textId="66E9CF62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输出：用户列表</w:t>
      </w:r>
    </w:p>
    <w:p w14:paraId="1D5C8A2B" w14:textId="32C5C522" w:rsidR="00A45D8D" w:rsidRDefault="009B632C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添加好友</w:t>
      </w:r>
    </w:p>
    <w:p w14:paraId="68287DB8" w14:textId="2B9F6E63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输入：好友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JWT</w:t>
      </w:r>
    </w:p>
    <w:p w14:paraId="1E5AA522" w14:textId="35DBA516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输出：是否发送成功</w:t>
      </w:r>
    </w:p>
    <w:p w14:paraId="72304A8F" w14:textId="46590A3E" w:rsidR="009B632C" w:rsidRDefault="009B632C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发送消息</w:t>
      </w:r>
    </w:p>
    <w:p w14:paraId="60EAD0C7" w14:textId="7DEB03CF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输入：好友</w:t>
      </w:r>
      <w:r>
        <w:rPr>
          <w:rFonts w:hint="eastAsia"/>
        </w:rPr>
        <w:t>ID</w:t>
      </w:r>
      <w:r>
        <w:rPr>
          <w:rFonts w:hint="eastAsia"/>
        </w:rPr>
        <w:t>，消息内容，</w:t>
      </w:r>
      <w:r>
        <w:rPr>
          <w:rFonts w:hint="eastAsia"/>
        </w:rPr>
        <w:t xml:space="preserve"> JWT</w:t>
      </w:r>
    </w:p>
    <w:p w14:paraId="3BFE149C" w14:textId="5BE7EE18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输出：是否发送成功</w:t>
      </w:r>
    </w:p>
    <w:p w14:paraId="76F818B0" w14:textId="66A084A4" w:rsidR="00E00796" w:rsidRDefault="00E00796"/>
    <w:p w14:paraId="370D6DDB" w14:textId="193C4214" w:rsidR="00146F7D" w:rsidRDefault="00146F7D"/>
    <w:p w14:paraId="2D9E4DDF" w14:textId="2D1E1CE2" w:rsidR="00E00796" w:rsidRDefault="00E00796"/>
    <w:p w14:paraId="7746DEC4" w14:textId="74DD0F25" w:rsidR="00E00796" w:rsidRDefault="00E00796"/>
    <w:p w14:paraId="6D0E9B46" w14:textId="77777777" w:rsidR="003D3161" w:rsidRDefault="003D3161" w:rsidP="00737D02">
      <w:pPr>
        <w:rPr>
          <w:b/>
        </w:rPr>
      </w:pPr>
    </w:p>
    <w:p w14:paraId="59393418" w14:textId="707C567B" w:rsidR="00886673" w:rsidRPr="003D3161" w:rsidRDefault="00737D02" w:rsidP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数据结构设计</w:t>
      </w:r>
    </w:p>
    <w:p w14:paraId="10051A14" w14:textId="79539B96" w:rsidR="00C8422D" w:rsidRDefault="00C8422D" w:rsidP="00737D02">
      <w:r>
        <w:rPr>
          <w:rFonts w:hint="eastAsia"/>
        </w:rPr>
        <w:t>数据库使用微软</w:t>
      </w:r>
      <w:r>
        <w:rPr>
          <w:rFonts w:hint="eastAsia"/>
        </w:rPr>
        <w:t>S</w:t>
      </w:r>
      <w:r>
        <w:t xml:space="preserve">QL Server, </w:t>
      </w:r>
      <w:r>
        <w:rPr>
          <w:rFonts w:hint="eastAsia"/>
        </w:rPr>
        <w:t>数据库表如下图所示：</w:t>
      </w:r>
    </w:p>
    <w:p w14:paraId="6BD6EB0D" w14:textId="7052D4AD" w:rsidR="00886673" w:rsidRDefault="00C8422D">
      <w:r>
        <w:rPr>
          <w:noProof/>
        </w:rPr>
        <w:drawing>
          <wp:inline distT="0" distB="0" distL="0" distR="0" wp14:anchorId="51580C43" wp14:editId="45C47934">
            <wp:extent cx="5934075" cy="4391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DFD1" w14:textId="77777777" w:rsidR="00146F7D" w:rsidRDefault="00146F7D"/>
    <w:sectPr w:rsidR="00146F7D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49E854" w14:textId="77777777" w:rsidR="00802BB3" w:rsidRDefault="00802BB3" w:rsidP="009E1B82">
      <w:pPr>
        <w:spacing w:after="0" w:line="240" w:lineRule="auto"/>
      </w:pPr>
      <w:r>
        <w:separator/>
      </w:r>
    </w:p>
  </w:endnote>
  <w:endnote w:type="continuationSeparator" w:id="0">
    <w:p w14:paraId="3A08921B" w14:textId="77777777" w:rsidR="00802BB3" w:rsidRDefault="00802BB3" w:rsidP="009E1B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09325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73E2652" w14:textId="37F9BA31" w:rsidR="009E1B82" w:rsidRDefault="009E1B82" w:rsidP="007F53D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ED435E" w14:textId="77777777" w:rsidR="009E1B82" w:rsidRDefault="009E1B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69174" w14:textId="2194DBD9" w:rsidR="0015618E" w:rsidRDefault="0015618E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rFonts w:hint="eastAsia"/>
        <w:color w:val="4472C4" w:themeColor="accent1"/>
      </w:rPr>
      <w:t>/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74E865FC" w14:textId="77777777" w:rsidR="009E1B82" w:rsidRDefault="009E1B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4CAC53" w14:textId="77777777" w:rsidR="00802BB3" w:rsidRDefault="00802BB3" w:rsidP="009E1B82">
      <w:pPr>
        <w:spacing w:after="0" w:line="240" w:lineRule="auto"/>
      </w:pPr>
      <w:r>
        <w:separator/>
      </w:r>
    </w:p>
  </w:footnote>
  <w:footnote w:type="continuationSeparator" w:id="0">
    <w:p w14:paraId="44731DF0" w14:textId="77777777" w:rsidR="00802BB3" w:rsidRDefault="00802BB3" w:rsidP="009E1B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00363"/>
    <w:multiLevelType w:val="hybridMultilevel"/>
    <w:tmpl w:val="55EA7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6E0174"/>
    <w:multiLevelType w:val="hybridMultilevel"/>
    <w:tmpl w:val="D326F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876CC4"/>
    <w:multiLevelType w:val="hybridMultilevel"/>
    <w:tmpl w:val="C6F65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6D78C2"/>
    <w:multiLevelType w:val="hybridMultilevel"/>
    <w:tmpl w:val="D7EE5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C1B"/>
    <w:rsid w:val="000E2F21"/>
    <w:rsid w:val="00146F7D"/>
    <w:rsid w:val="0015618E"/>
    <w:rsid w:val="001C5C4E"/>
    <w:rsid w:val="001E3E16"/>
    <w:rsid w:val="003D3161"/>
    <w:rsid w:val="0049209F"/>
    <w:rsid w:val="00540A14"/>
    <w:rsid w:val="006D79EE"/>
    <w:rsid w:val="00737D02"/>
    <w:rsid w:val="007A44F0"/>
    <w:rsid w:val="00802BB3"/>
    <w:rsid w:val="0081112F"/>
    <w:rsid w:val="00841A3E"/>
    <w:rsid w:val="00886673"/>
    <w:rsid w:val="008A1343"/>
    <w:rsid w:val="00993321"/>
    <w:rsid w:val="009B632C"/>
    <w:rsid w:val="009E1B82"/>
    <w:rsid w:val="00A26C5D"/>
    <w:rsid w:val="00A45D8D"/>
    <w:rsid w:val="00B722DF"/>
    <w:rsid w:val="00C37719"/>
    <w:rsid w:val="00C8422D"/>
    <w:rsid w:val="00D21171"/>
    <w:rsid w:val="00D25C1B"/>
    <w:rsid w:val="00E00796"/>
    <w:rsid w:val="00E115C1"/>
    <w:rsid w:val="00ED688F"/>
    <w:rsid w:val="00F24AEB"/>
    <w:rsid w:val="00F94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39FA7"/>
  <w15:chartTrackingRefBased/>
  <w15:docId w15:val="{93E9A6CD-CA5D-4791-AE5C-04BAFAC77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422D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22D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9B632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E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B82"/>
  </w:style>
  <w:style w:type="character" w:styleId="PageNumber">
    <w:name w:val="page number"/>
    <w:basedOn w:val="DefaultParagraphFont"/>
    <w:uiPriority w:val="99"/>
    <w:semiHidden/>
    <w:unhideWhenUsed/>
    <w:rsid w:val="009E1B82"/>
  </w:style>
  <w:style w:type="paragraph" w:styleId="Header">
    <w:name w:val="header"/>
    <w:basedOn w:val="Normal"/>
    <w:link w:val="HeaderChar"/>
    <w:uiPriority w:val="99"/>
    <w:unhideWhenUsed/>
    <w:rsid w:val="001561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3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B0BD5A-B06C-6E4C-B9CE-003334B16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5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柏林 魏</dc:creator>
  <cp:keywords/>
  <dc:description/>
  <cp:lastModifiedBy>Wei, Bailin (Refinitiv)</cp:lastModifiedBy>
  <cp:revision>20</cp:revision>
  <dcterms:created xsi:type="dcterms:W3CDTF">2019-10-24T21:13:00Z</dcterms:created>
  <dcterms:modified xsi:type="dcterms:W3CDTF">2019-10-25T05:00:00Z</dcterms:modified>
</cp:coreProperties>
</file>